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B2" w:rsidRPr="00AD3AB2" w:rsidRDefault="00AD3AB2" w:rsidP="00AD3AB2">
      <w:pPr>
        <w:jc w:val="center"/>
        <w:rPr>
          <w:rFonts w:ascii="Times New Roman" w:hAnsi="Times New Roman" w:cs="Times New Roman"/>
          <w:b/>
          <w:sz w:val="28"/>
          <w:szCs w:val="28"/>
        </w:rPr>
      </w:pPr>
      <w:r w:rsidRPr="00AD3AB2">
        <w:rPr>
          <w:rFonts w:ascii="Times New Roman" w:hAnsi="Times New Roman" w:cs="Times New Roman"/>
          <w:b/>
          <w:sz w:val="28"/>
          <w:szCs w:val="28"/>
        </w:rPr>
        <w:t>ОДОБРЕНО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(протокол от 26 августа 2016 г. №___)</w:t>
      </w:r>
    </w:p>
    <w:p w:rsidR="00413354" w:rsidRPr="00AD3AB2" w:rsidRDefault="00AD3AB2" w:rsidP="00AD3AB2">
      <w:pPr>
        <w:jc w:val="both"/>
        <w:rPr>
          <w:rFonts w:ascii="Times New Roman" w:hAnsi="Times New Roman" w:cs="Times New Roman"/>
          <w:sz w:val="28"/>
          <w:szCs w:val="28"/>
        </w:rPr>
      </w:pPr>
      <w:r>
        <w:rPr>
          <w:rFonts w:ascii="Times New Roman" w:hAnsi="Times New Roman" w:cs="Times New Roman"/>
          <w:sz w:val="28"/>
          <w:szCs w:val="28"/>
        </w:rPr>
        <w:t xml:space="preserve">     </w:t>
      </w:r>
      <w:r w:rsidRPr="00AD3AB2">
        <w:rPr>
          <w:rFonts w:ascii="Times New Roman" w:hAnsi="Times New Roman" w:cs="Times New Roman"/>
          <w:sz w:val="28"/>
          <w:szCs w:val="28"/>
        </w:rPr>
        <w:t xml:space="preserve">Методические рекомендации для многофункциональных центров предоставления государственных и муниципальных услуг по информированию граждан о преимуществах получения государственных и муниципальных услуг в электронной форме 1. Общие положения 1.1. </w:t>
      </w:r>
      <w:proofErr w:type="gramStart"/>
      <w:r w:rsidRPr="00AD3AB2">
        <w:rPr>
          <w:rFonts w:ascii="Times New Roman" w:hAnsi="Times New Roman" w:cs="Times New Roman"/>
          <w:sz w:val="28"/>
          <w:szCs w:val="28"/>
        </w:rPr>
        <w:t xml:space="preserve">Методические рекомендации для многофункциональных центров предоставления государственных и муниципальных услуг по информированию граждан о преимуществах получения государственных и муниципальных услуг в электронной форме (далее – Методические рекомендации) разработаны в целях достижения целевого показателя, установленного Указом Президента Российской Федерации от 7 мая 2012 г. № 601 «Об основных направлениях совершенствования системы государственного управления» </w:t>
      </w:r>
      <w:r w:rsidRPr="00AD3AB2">
        <w:rPr>
          <w:rFonts w:ascii="Times New Roman" w:hAnsi="Times New Roman" w:cs="Times New Roman"/>
          <w:sz w:val="28"/>
          <w:szCs w:val="28"/>
        </w:rPr>
        <w:sym w:font="Symbol" w:char="F02D"/>
      </w:r>
      <w:r w:rsidRPr="00AD3AB2">
        <w:rPr>
          <w:rFonts w:ascii="Times New Roman" w:hAnsi="Times New Roman" w:cs="Times New Roman"/>
          <w:sz w:val="28"/>
          <w:szCs w:val="28"/>
        </w:rPr>
        <w:t xml:space="preserve"> повышение к 2018 г. до 70 процентов доли граждан, использующих</w:t>
      </w:r>
      <w:proofErr w:type="gramEnd"/>
      <w:r w:rsidRPr="00AD3AB2">
        <w:rPr>
          <w:rFonts w:ascii="Times New Roman" w:hAnsi="Times New Roman" w:cs="Times New Roman"/>
          <w:sz w:val="28"/>
          <w:szCs w:val="28"/>
        </w:rPr>
        <w:t xml:space="preserve"> </w:t>
      </w:r>
      <w:proofErr w:type="gramStart"/>
      <w:r w:rsidRPr="00AD3AB2">
        <w:rPr>
          <w:rFonts w:ascii="Times New Roman" w:hAnsi="Times New Roman" w:cs="Times New Roman"/>
          <w:sz w:val="28"/>
          <w:szCs w:val="28"/>
        </w:rPr>
        <w:t>механизм получения услуг в электронном виде, во исполнение Концепции развития механизмов предоставления государственных и муниципальных услуг в электронном виде, утвержденной распоряжением Правительства Российской Федерации от 25 декабря 2013 г. № 2516-р, а также для формирования единого подхода к повышению уровня информированности граждан о мерах, направленных на переход к предоставлению государственных и муниципальных услуг в электронной форме. 1.2.</w:t>
      </w:r>
      <w:proofErr w:type="gramEnd"/>
      <w:r w:rsidRPr="00AD3AB2">
        <w:rPr>
          <w:rFonts w:ascii="Times New Roman" w:hAnsi="Times New Roman" w:cs="Times New Roman"/>
          <w:sz w:val="28"/>
          <w:szCs w:val="28"/>
        </w:rPr>
        <w:t xml:space="preserve"> Термины и сокращения, примененные в Методических рекомендациях: ЕПГУ </w:t>
      </w:r>
      <w:r w:rsidRPr="00AD3AB2">
        <w:rPr>
          <w:rFonts w:ascii="Times New Roman" w:hAnsi="Times New Roman" w:cs="Times New Roman"/>
          <w:sz w:val="28"/>
          <w:szCs w:val="28"/>
        </w:rPr>
        <w:sym w:font="Symbol" w:char="F02D"/>
      </w:r>
      <w:r w:rsidRPr="00AD3AB2">
        <w:rPr>
          <w:rFonts w:ascii="Times New Roman" w:hAnsi="Times New Roman" w:cs="Times New Roman"/>
          <w:sz w:val="28"/>
          <w:szCs w:val="28"/>
        </w:rPr>
        <w:t xml:space="preserve"> Единый портал государственных и муниципальных услуг в информационно-коммуникационной сети Интернет </w:t>
      </w:r>
      <w:proofErr w:type="spellStart"/>
      <w:r w:rsidRPr="00AD3AB2">
        <w:rPr>
          <w:rFonts w:ascii="Times New Roman" w:hAnsi="Times New Roman" w:cs="Times New Roman"/>
          <w:sz w:val="28"/>
          <w:szCs w:val="28"/>
        </w:rPr>
        <w:t>gosuslugi.ru;МФЦ</w:t>
      </w:r>
      <w:proofErr w:type="spellEnd"/>
      <w:r w:rsidRPr="00AD3AB2">
        <w:rPr>
          <w:rFonts w:ascii="Times New Roman" w:hAnsi="Times New Roman" w:cs="Times New Roman"/>
          <w:sz w:val="28"/>
          <w:szCs w:val="28"/>
        </w:rPr>
        <w:t xml:space="preserve">, многофункциональный центр </w:t>
      </w:r>
      <w:r w:rsidRPr="00AD3AB2">
        <w:rPr>
          <w:rFonts w:ascii="Times New Roman" w:hAnsi="Times New Roman" w:cs="Times New Roman"/>
          <w:sz w:val="28"/>
          <w:szCs w:val="28"/>
        </w:rPr>
        <w:sym w:font="Symbol" w:char="F0AF"/>
      </w:r>
      <w:r w:rsidRPr="00AD3AB2">
        <w:rPr>
          <w:rFonts w:ascii="Times New Roman" w:hAnsi="Times New Roman" w:cs="Times New Roman"/>
          <w:sz w:val="28"/>
          <w:szCs w:val="28"/>
        </w:rPr>
        <w:t xml:space="preserve"> многофункциональный центр предоставления государственных и муниципальных услуг. 2. Рекомендации по популяризации среди граждан механизма получения государственных и муниципальных услуг в электронной форме должностными лицами многофункциональных центров 2.1. Консультирование и информирование заявителей о преимуществах получения государственных и муниципальных услуг в электронной форме целесообразно осуществлять оператору МФЦ в случае обращения заявителя за получением государственных и муниципальных услуг, приведенных в Приложении 3 к настоящим Методическим рекомендациям. Перечень услуг </w:t>
      </w:r>
      <w:r w:rsidRPr="00AD3AB2">
        <w:rPr>
          <w:rFonts w:ascii="Times New Roman" w:hAnsi="Times New Roman" w:cs="Times New Roman"/>
          <w:sz w:val="28"/>
          <w:szCs w:val="28"/>
        </w:rPr>
        <w:lastRenderedPageBreak/>
        <w:t xml:space="preserve">может быть расширен по решению уполномоченного многофункционального центра. 2.2. </w:t>
      </w:r>
      <w:proofErr w:type="gramStart"/>
      <w:r w:rsidRPr="00AD3AB2">
        <w:rPr>
          <w:rFonts w:ascii="Times New Roman" w:hAnsi="Times New Roman" w:cs="Times New Roman"/>
          <w:sz w:val="28"/>
          <w:szCs w:val="28"/>
        </w:rPr>
        <w:t xml:space="preserve">Консультантам МФЦ рекомендуется оказывать консультирование и информирование заявителей о преимуществах получения государственных и муниципальных услуг в электронной форме в секторах информирования в соответствии с Приложением 1 к настоящим Методическим рекомендациям. 2.3 Сотрудникам </w:t>
      </w:r>
      <w:proofErr w:type="spellStart"/>
      <w:r w:rsidRPr="00AD3AB2">
        <w:rPr>
          <w:rFonts w:ascii="Times New Roman" w:hAnsi="Times New Roman" w:cs="Times New Roman"/>
          <w:sz w:val="28"/>
          <w:szCs w:val="28"/>
        </w:rPr>
        <w:t>колл</w:t>
      </w:r>
      <w:proofErr w:type="spellEnd"/>
      <w:r w:rsidRPr="00AD3AB2">
        <w:rPr>
          <w:rFonts w:ascii="Times New Roman" w:hAnsi="Times New Roman" w:cs="Times New Roman"/>
          <w:sz w:val="28"/>
          <w:szCs w:val="28"/>
        </w:rPr>
        <w:t>-центра МФЦ рекомендуется оказывать консультирование и информирование граждан о преимуществах получения государственных и муниципальных услуг в электронной форме на входящем звонке, в соответствии с Приложением 2 к настоящим</w:t>
      </w:r>
      <w:proofErr w:type="gramEnd"/>
      <w:r w:rsidRPr="00AD3AB2">
        <w:rPr>
          <w:rFonts w:ascii="Times New Roman" w:hAnsi="Times New Roman" w:cs="Times New Roman"/>
          <w:sz w:val="28"/>
          <w:szCs w:val="28"/>
        </w:rPr>
        <w:t xml:space="preserve"> Методическим рекомендациям. Приложение 1 к Методическим рекомендациям по информированию граждан о преимуществах получения государственных и муниципальных услуг в электронной форме Алгоритмы информирования, используемые операторами и консультантами МФЦ в целях повышения уровня информированности граждан о преимуществах получения государственных и муниципальных услуг в электронной форме, используемые при обращении заявителя 1. Алгоритм информирования о преимуществах получения государственных и муниципальных услуг применяется при очном обслуживании граждан: 1.1. При встрече </w:t>
      </w:r>
      <w:proofErr w:type="gramStart"/>
      <w:r w:rsidRPr="00AD3AB2">
        <w:rPr>
          <w:rFonts w:ascii="Times New Roman" w:hAnsi="Times New Roman" w:cs="Times New Roman"/>
          <w:sz w:val="28"/>
          <w:szCs w:val="28"/>
        </w:rPr>
        <w:t>посетителя</w:t>
      </w:r>
      <w:proofErr w:type="gramEnd"/>
      <w:r w:rsidRPr="00AD3AB2">
        <w:rPr>
          <w:rFonts w:ascii="Times New Roman" w:hAnsi="Times New Roman" w:cs="Times New Roman"/>
          <w:sz w:val="28"/>
          <w:szCs w:val="28"/>
        </w:rPr>
        <w:t xml:space="preserve"> уточнить за </w:t>
      </w:r>
      <w:proofErr w:type="gramStart"/>
      <w:r w:rsidRPr="00AD3AB2">
        <w:rPr>
          <w:rFonts w:ascii="Times New Roman" w:hAnsi="Times New Roman" w:cs="Times New Roman"/>
          <w:sz w:val="28"/>
          <w:szCs w:val="28"/>
        </w:rPr>
        <w:t>какой</w:t>
      </w:r>
      <w:proofErr w:type="gramEnd"/>
      <w:r w:rsidRPr="00AD3AB2">
        <w:rPr>
          <w:rFonts w:ascii="Times New Roman" w:hAnsi="Times New Roman" w:cs="Times New Roman"/>
          <w:sz w:val="28"/>
          <w:szCs w:val="28"/>
        </w:rPr>
        <w:t xml:space="preserve"> услугой он обратился, используя сценарий: Добрый день/утро/вечер, буду ра</w:t>
      </w:r>
      <w:proofErr w:type="gramStart"/>
      <w:r w:rsidRPr="00AD3AB2">
        <w:rPr>
          <w:rFonts w:ascii="Times New Roman" w:hAnsi="Times New Roman" w:cs="Times New Roman"/>
          <w:sz w:val="28"/>
          <w:szCs w:val="28"/>
        </w:rPr>
        <w:t>д(</w:t>
      </w:r>
      <w:proofErr w:type="gramEnd"/>
      <w:r w:rsidRPr="00AD3AB2">
        <w:rPr>
          <w:rFonts w:ascii="Times New Roman" w:hAnsi="Times New Roman" w:cs="Times New Roman"/>
          <w:sz w:val="28"/>
          <w:szCs w:val="28"/>
        </w:rPr>
        <w:t xml:space="preserve">а) Вам помочь, какая услуга Вас интересует? А) Посетителя интересует услуга из Приложения 3 настоящих Методических рекомендаций, перейти к шагу 1.1.1 Б) Посетителя интересует другая услуга – по возможности проводить к терминалу электронной очереди, при необходимости помочь получить талон. 1.1.1. Проконсультировать посетителя о доступности интересующей его услуги в электронной форме на ЕПГУ используя сценарий диалога: Кстати, услуга {название услуги} доступна на портале </w:t>
      </w:r>
      <w:proofErr w:type="spellStart"/>
      <w:r w:rsidRPr="00AD3AB2">
        <w:rPr>
          <w:rFonts w:ascii="Times New Roman" w:hAnsi="Times New Roman" w:cs="Times New Roman"/>
          <w:sz w:val="28"/>
          <w:szCs w:val="28"/>
        </w:rPr>
        <w:t>Госуслуги</w:t>
      </w:r>
      <w:proofErr w:type="gramStart"/>
      <w:r w:rsidRPr="00AD3AB2">
        <w:rPr>
          <w:rFonts w:ascii="Times New Roman" w:hAnsi="Times New Roman" w:cs="Times New Roman"/>
          <w:sz w:val="28"/>
          <w:szCs w:val="28"/>
        </w:rPr>
        <w:t>.р</w:t>
      </w:r>
      <w:proofErr w:type="gramEnd"/>
      <w:r w:rsidRPr="00AD3AB2">
        <w:rPr>
          <w:rFonts w:ascii="Times New Roman" w:hAnsi="Times New Roman" w:cs="Times New Roman"/>
          <w:sz w:val="28"/>
          <w:szCs w:val="28"/>
        </w:rPr>
        <w:t>у</w:t>
      </w:r>
      <w:proofErr w:type="spellEnd"/>
      <w:r w:rsidRPr="00AD3AB2">
        <w:rPr>
          <w:rFonts w:ascii="Times New Roman" w:hAnsi="Times New Roman" w:cs="Times New Roman"/>
          <w:sz w:val="28"/>
          <w:szCs w:val="28"/>
        </w:rPr>
        <w:t xml:space="preserve"> в электронном виде и если у Вас есть подтвержденная учетная запись на портале, то Вы можете оформить заявку на получение услуги не выходя из дома. Если вы не зарегистрированы, то мы с радостью поможем Вам это </w:t>
      </w:r>
      <w:proofErr w:type="spellStart"/>
      <w:r w:rsidRPr="00AD3AB2">
        <w:rPr>
          <w:rFonts w:ascii="Times New Roman" w:hAnsi="Times New Roman" w:cs="Times New Roman"/>
          <w:sz w:val="28"/>
          <w:szCs w:val="28"/>
        </w:rPr>
        <w:t>сделать</w:t>
      </w:r>
      <w:proofErr w:type="gramStart"/>
      <w:r w:rsidRPr="00AD3AB2">
        <w:rPr>
          <w:rFonts w:ascii="Times New Roman" w:hAnsi="Times New Roman" w:cs="Times New Roman"/>
          <w:sz w:val="28"/>
          <w:szCs w:val="28"/>
        </w:rPr>
        <w:t>.А</w:t>
      </w:r>
      <w:proofErr w:type="spellEnd"/>
      <w:proofErr w:type="gramEnd"/>
      <w:r w:rsidRPr="00AD3AB2">
        <w:rPr>
          <w:rFonts w:ascii="Times New Roman" w:hAnsi="Times New Roman" w:cs="Times New Roman"/>
          <w:sz w:val="28"/>
          <w:szCs w:val="28"/>
        </w:rPr>
        <w:t xml:space="preserve">) У посетителя есть подтвержденная учетная запись и он готов воспользоваться электронным каналом получения услуги – показать/проводить к общедоступному компьютеру с доступом к ЕПГУ, обеспечить консультацию в процессе получения услуги в электронном виде. В случае если услугу не удалось получить в электронном виде – направить через электронную очередь к оператору МФЦ для получения услуги. Б) Посетитель хочет воспользоваться услугами оператора МФЦ – направить через электронную очередь к оператору МФЦ для получения услуги. Обслуживание посетителя после прохождения электронной очереди: 1.2. В конце обслуживания оператору МФЦ </w:t>
      </w:r>
      <w:r w:rsidRPr="00AD3AB2">
        <w:rPr>
          <w:rFonts w:ascii="Times New Roman" w:hAnsi="Times New Roman" w:cs="Times New Roman"/>
          <w:sz w:val="28"/>
          <w:szCs w:val="28"/>
        </w:rPr>
        <w:lastRenderedPageBreak/>
        <w:t xml:space="preserve">необходимо </w:t>
      </w:r>
      <w:proofErr w:type="gramStart"/>
      <w:r w:rsidRPr="00AD3AB2">
        <w:rPr>
          <w:rFonts w:ascii="Times New Roman" w:hAnsi="Times New Roman" w:cs="Times New Roman"/>
          <w:sz w:val="28"/>
          <w:szCs w:val="28"/>
        </w:rPr>
        <w:t>уточнить у заявителя зарегистрирован</w:t>
      </w:r>
      <w:proofErr w:type="gramEnd"/>
      <w:r w:rsidRPr="00AD3AB2">
        <w:rPr>
          <w:rFonts w:ascii="Times New Roman" w:hAnsi="Times New Roman" w:cs="Times New Roman"/>
          <w:sz w:val="28"/>
          <w:szCs w:val="28"/>
        </w:rPr>
        <w:t xml:space="preserve"> ли он на ЕПГУ. 1.2.1. Заявитель НЕ зарегистрирован на ЕПГУ - предложить ему зарегистрироваться на ЕПГУ используя следующий сценарий диалога: Мы можем прямо сейчас создать и подтвердить Вам учетную запись на портале gosuslugi.ru. Это не займет много времени, но в будущем с помощью портала Вы сможете оплачивать штрафы, быть в курсе налоговых или судебных задолженностей, а также получить ряд других услуг. В конце фразы рекомендуется сообщить заявителю о </w:t>
      </w:r>
      <w:proofErr w:type="gramStart"/>
      <w:r w:rsidRPr="00AD3AB2">
        <w:rPr>
          <w:rFonts w:ascii="Times New Roman" w:hAnsi="Times New Roman" w:cs="Times New Roman"/>
          <w:sz w:val="28"/>
          <w:szCs w:val="28"/>
        </w:rPr>
        <w:t>ключевых</w:t>
      </w:r>
      <w:proofErr w:type="gramEnd"/>
      <w:r w:rsidRPr="00AD3AB2">
        <w:rPr>
          <w:rFonts w:ascii="Times New Roman" w:hAnsi="Times New Roman" w:cs="Times New Roman"/>
          <w:sz w:val="28"/>
          <w:szCs w:val="28"/>
        </w:rPr>
        <w:t xml:space="preserve"> </w:t>
      </w:r>
      <w:proofErr w:type="spellStart"/>
      <w:r w:rsidRPr="00AD3AB2">
        <w:rPr>
          <w:rFonts w:ascii="Times New Roman" w:hAnsi="Times New Roman" w:cs="Times New Roman"/>
          <w:sz w:val="28"/>
          <w:szCs w:val="28"/>
        </w:rPr>
        <w:t>госуслугах</w:t>
      </w:r>
      <w:proofErr w:type="spellEnd"/>
      <w:r w:rsidRPr="00AD3AB2">
        <w:rPr>
          <w:rFonts w:ascii="Times New Roman" w:hAnsi="Times New Roman" w:cs="Times New Roman"/>
          <w:sz w:val="28"/>
          <w:szCs w:val="28"/>
        </w:rPr>
        <w:t xml:space="preserve"> в электронной форме, свойственных региону, в котором происходит обслуживание заявителя. А еще с помощью учетной записи портала можно получать </w:t>
      </w:r>
      <w:proofErr w:type="spellStart"/>
      <w:r w:rsidRPr="00AD3AB2">
        <w:rPr>
          <w:rFonts w:ascii="Times New Roman" w:hAnsi="Times New Roman" w:cs="Times New Roman"/>
          <w:sz w:val="28"/>
          <w:szCs w:val="28"/>
        </w:rPr>
        <w:t>госуслуги</w:t>
      </w:r>
      <w:proofErr w:type="spellEnd"/>
      <w:r w:rsidRPr="00AD3AB2">
        <w:rPr>
          <w:rFonts w:ascii="Times New Roman" w:hAnsi="Times New Roman" w:cs="Times New Roman"/>
          <w:sz w:val="28"/>
          <w:szCs w:val="28"/>
        </w:rPr>
        <w:t xml:space="preserve"> на других государственных порталах: портале налоговой службы, пенсионного фонда, </w:t>
      </w:r>
      <w:proofErr w:type="spellStart"/>
      <w:r w:rsidRPr="00AD3AB2">
        <w:rPr>
          <w:rFonts w:ascii="Times New Roman" w:hAnsi="Times New Roman" w:cs="Times New Roman"/>
          <w:sz w:val="28"/>
          <w:szCs w:val="28"/>
        </w:rPr>
        <w:t>Росреестра</w:t>
      </w:r>
      <w:proofErr w:type="spellEnd"/>
      <w:r w:rsidRPr="00AD3AB2">
        <w:rPr>
          <w:rFonts w:ascii="Times New Roman" w:hAnsi="Times New Roman" w:cs="Times New Roman"/>
          <w:sz w:val="28"/>
          <w:szCs w:val="28"/>
        </w:rPr>
        <w:t xml:space="preserve"> или на региональном портале </w:t>
      </w:r>
      <w:proofErr w:type="spellStart"/>
      <w:r w:rsidRPr="00AD3AB2">
        <w:rPr>
          <w:rFonts w:ascii="Times New Roman" w:hAnsi="Times New Roman" w:cs="Times New Roman"/>
          <w:sz w:val="28"/>
          <w:szCs w:val="28"/>
        </w:rPr>
        <w:t>госуслуг</w:t>
      </w:r>
      <w:proofErr w:type="spellEnd"/>
      <w:r w:rsidRPr="00AD3AB2">
        <w:rPr>
          <w:rFonts w:ascii="Times New Roman" w:hAnsi="Times New Roman" w:cs="Times New Roman"/>
          <w:sz w:val="28"/>
          <w:szCs w:val="28"/>
        </w:rPr>
        <w:t xml:space="preserve">. А) Заявитель СОГЛАСЕН на создание учетной записи ЕПГУ – оператору МФЦ зарегистрировать заявителя на ЕПГУ в рамках текущего обращения. По завершении регистрации на ЕПГУ необходимо повторно напомнить заявителю о преимуществах получения </w:t>
      </w:r>
      <w:proofErr w:type="spellStart"/>
      <w:r w:rsidRPr="00AD3AB2">
        <w:rPr>
          <w:rFonts w:ascii="Times New Roman" w:hAnsi="Times New Roman" w:cs="Times New Roman"/>
          <w:sz w:val="28"/>
          <w:szCs w:val="28"/>
        </w:rPr>
        <w:t>госуслуг</w:t>
      </w:r>
      <w:proofErr w:type="spellEnd"/>
      <w:r w:rsidRPr="00AD3AB2">
        <w:rPr>
          <w:rFonts w:ascii="Times New Roman" w:hAnsi="Times New Roman" w:cs="Times New Roman"/>
          <w:sz w:val="28"/>
          <w:szCs w:val="28"/>
        </w:rPr>
        <w:t xml:space="preserve"> в электронной форме: Рекомендуем Вам проверить наличие у Вас штрафов ГИБДД, налоговых, судебных задолженностей, а также получить выписку из лицевого счета Пенсионного фонда. Из нее вы узнаете, платит ли за вас налоги ваш работодатель, узнать количество пенсионных балов для расчета будущей пенсии. Кроме того, полученной на портале справкой можно подтвердить доход при получении кредита. Пользуйтесь сами, советуйте родственникам и друзьям, они смогут сэкономить очень много времени, ведь получать </w:t>
      </w:r>
      <w:proofErr w:type="spellStart"/>
      <w:r w:rsidRPr="00AD3AB2">
        <w:rPr>
          <w:rFonts w:ascii="Times New Roman" w:hAnsi="Times New Roman" w:cs="Times New Roman"/>
          <w:sz w:val="28"/>
          <w:szCs w:val="28"/>
        </w:rPr>
        <w:t>госуслуги</w:t>
      </w:r>
      <w:proofErr w:type="spellEnd"/>
      <w:r w:rsidRPr="00AD3AB2">
        <w:rPr>
          <w:rFonts w:ascii="Times New Roman" w:hAnsi="Times New Roman" w:cs="Times New Roman"/>
          <w:sz w:val="28"/>
          <w:szCs w:val="28"/>
        </w:rPr>
        <w:t xml:space="preserve"> на портале действительно удобно. Б) Заявитель ОТКАЗАЛСЯ от создания учетной записи на ЕПГУ - проинформировать заявителя о возможности самостоятельной регистрации на портале </w:t>
      </w:r>
      <w:proofErr w:type="spellStart"/>
      <w:r w:rsidRPr="00AD3AB2">
        <w:rPr>
          <w:rFonts w:ascii="Times New Roman" w:hAnsi="Times New Roman" w:cs="Times New Roman"/>
          <w:sz w:val="28"/>
          <w:szCs w:val="28"/>
        </w:rPr>
        <w:t>госуслуг</w:t>
      </w:r>
      <w:proofErr w:type="spellEnd"/>
      <w:r w:rsidRPr="00AD3AB2">
        <w:rPr>
          <w:rFonts w:ascii="Times New Roman" w:hAnsi="Times New Roman" w:cs="Times New Roman"/>
          <w:sz w:val="28"/>
          <w:szCs w:val="28"/>
        </w:rPr>
        <w:t xml:space="preserve"> gosuslugi.ru, используя следующий сценарий диалога: Рекомендую Вам самостоятельно зарегистрироваться на портале gosuslugi.ru, часть услуг Вы сможете получить уже сегодня. Однако для получения доступа ко всем возможностям портала Вам необходимо будет подтвердить учетную запись в одном из центров регистрации.1.2.2. Заявитель зарегистрирован на ЕПГУ, учетная запись НЕ подтверждена – предложить подтвердить его учетную </w:t>
      </w:r>
      <w:proofErr w:type="gramStart"/>
      <w:r w:rsidRPr="00AD3AB2">
        <w:rPr>
          <w:rFonts w:ascii="Times New Roman" w:hAnsi="Times New Roman" w:cs="Times New Roman"/>
          <w:sz w:val="28"/>
          <w:szCs w:val="28"/>
        </w:rPr>
        <w:t>запись</w:t>
      </w:r>
      <w:proofErr w:type="gramEnd"/>
      <w:r w:rsidRPr="00AD3AB2">
        <w:rPr>
          <w:rFonts w:ascii="Times New Roman" w:hAnsi="Times New Roman" w:cs="Times New Roman"/>
          <w:sz w:val="28"/>
          <w:szCs w:val="28"/>
        </w:rPr>
        <w:t xml:space="preserve"> используя следующий сценарий диалога: Мы можем прямо сейчас подтвердить Вашу учетную запись, и Вы сможете использовать все возможности порталов для получения </w:t>
      </w:r>
      <w:proofErr w:type="spellStart"/>
      <w:r w:rsidRPr="00AD3AB2">
        <w:rPr>
          <w:rFonts w:ascii="Times New Roman" w:hAnsi="Times New Roman" w:cs="Times New Roman"/>
          <w:sz w:val="28"/>
          <w:szCs w:val="28"/>
        </w:rPr>
        <w:t>госуслуг</w:t>
      </w:r>
      <w:proofErr w:type="spellEnd"/>
      <w:r w:rsidRPr="00AD3AB2">
        <w:rPr>
          <w:rFonts w:ascii="Times New Roman" w:hAnsi="Times New Roman" w:cs="Times New Roman"/>
          <w:sz w:val="28"/>
          <w:szCs w:val="28"/>
        </w:rPr>
        <w:t xml:space="preserve">. Это не займет много времени, а в будущем вы сможете сэкономить время при получении </w:t>
      </w:r>
      <w:proofErr w:type="spellStart"/>
      <w:r w:rsidRPr="00AD3AB2">
        <w:rPr>
          <w:rFonts w:ascii="Times New Roman" w:hAnsi="Times New Roman" w:cs="Times New Roman"/>
          <w:sz w:val="28"/>
          <w:szCs w:val="28"/>
        </w:rPr>
        <w:t>госуслуг</w:t>
      </w:r>
      <w:proofErr w:type="spellEnd"/>
      <w:r w:rsidRPr="00AD3AB2">
        <w:rPr>
          <w:rFonts w:ascii="Times New Roman" w:hAnsi="Times New Roman" w:cs="Times New Roman"/>
          <w:sz w:val="28"/>
          <w:szCs w:val="28"/>
        </w:rPr>
        <w:t xml:space="preserve">. С помощью портала Вы сможете оплатить штрафы, подать документы на регистрацию автомобиля, получение водительских прав, загранпаспорт и многое другое. В конце фразы рекомендуется сообщить заявителю о </w:t>
      </w:r>
      <w:proofErr w:type="gramStart"/>
      <w:r w:rsidRPr="00AD3AB2">
        <w:rPr>
          <w:rFonts w:ascii="Times New Roman" w:hAnsi="Times New Roman" w:cs="Times New Roman"/>
          <w:sz w:val="28"/>
          <w:szCs w:val="28"/>
        </w:rPr>
        <w:t>ключевых</w:t>
      </w:r>
      <w:proofErr w:type="gramEnd"/>
      <w:r w:rsidRPr="00AD3AB2">
        <w:rPr>
          <w:rFonts w:ascii="Times New Roman" w:hAnsi="Times New Roman" w:cs="Times New Roman"/>
          <w:sz w:val="28"/>
          <w:szCs w:val="28"/>
        </w:rPr>
        <w:t xml:space="preserve"> </w:t>
      </w:r>
      <w:proofErr w:type="spellStart"/>
      <w:r w:rsidRPr="00AD3AB2">
        <w:rPr>
          <w:rFonts w:ascii="Times New Roman" w:hAnsi="Times New Roman" w:cs="Times New Roman"/>
          <w:sz w:val="28"/>
          <w:szCs w:val="28"/>
        </w:rPr>
        <w:t>госуслугах</w:t>
      </w:r>
      <w:proofErr w:type="spellEnd"/>
      <w:r w:rsidRPr="00AD3AB2">
        <w:rPr>
          <w:rFonts w:ascii="Times New Roman" w:hAnsi="Times New Roman" w:cs="Times New Roman"/>
          <w:sz w:val="28"/>
          <w:szCs w:val="28"/>
        </w:rPr>
        <w:t xml:space="preserve"> в электронной </w:t>
      </w:r>
      <w:r w:rsidRPr="00AD3AB2">
        <w:rPr>
          <w:rFonts w:ascii="Times New Roman" w:hAnsi="Times New Roman" w:cs="Times New Roman"/>
          <w:sz w:val="28"/>
          <w:szCs w:val="28"/>
        </w:rPr>
        <w:lastRenderedPageBreak/>
        <w:t xml:space="preserve">форме, свойственных региону, в котором происходит обслуживание заявителя. А) Заявитель СОГЛАСЕН на подтверждение учетной записи ЕПГУ – оператору МФЦ подтвердить учетную запись заявителя на ЕПГУ в рамках текущего обращения. По завершении процедуры повторно напомнить заявителю о преимуществах получения </w:t>
      </w:r>
      <w:proofErr w:type="spellStart"/>
      <w:r w:rsidRPr="00AD3AB2">
        <w:rPr>
          <w:rFonts w:ascii="Times New Roman" w:hAnsi="Times New Roman" w:cs="Times New Roman"/>
          <w:sz w:val="28"/>
          <w:szCs w:val="28"/>
        </w:rPr>
        <w:t>госуслуг</w:t>
      </w:r>
      <w:proofErr w:type="spellEnd"/>
      <w:r w:rsidRPr="00AD3AB2">
        <w:rPr>
          <w:rFonts w:ascii="Times New Roman" w:hAnsi="Times New Roman" w:cs="Times New Roman"/>
          <w:sz w:val="28"/>
          <w:szCs w:val="28"/>
        </w:rPr>
        <w:t xml:space="preserve"> в электронной форме: Рекомендуем Вам проверить наличие у Вас штрафов ГИБДД, налоговых, судебных задолженностей, а также получить выписку из лицевого счета Пенсионного фонда. Из нее вы узнаете, платит ли за вас налоги ваш работодатель, узнать количество пенсионных балов для расчета будущей пенсии. Кроме того, полученной на портале справкой можно подтвердить доход при получении кредита. Пользуйтесь сами, советуйте родственникам и друзьям, они смогут сэкономить очень много времени, ведь получать </w:t>
      </w:r>
      <w:proofErr w:type="spellStart"/>
      <w:r w:rsidRPr="00AD3AB2">
        <w:rPr>
          <w:rFonts w:ascii="Times New Roman" w:hAnsi="Times New Roman" w:cs="Times New Roman"/>
          <w:sz w:val="28"/>
          <w:szCs w:val="28"/>
        </w:rPr>
        <w:t>госуслуги</w:t>
      </w:r>
      <w:proofErr w:type="spellEnd"/>
      <w:r w:rsidRPr="00AD3AB2">
        <w:rPr>
          <w:rFonts w:ascii="Times New Roman" w:hAnsi="Times New Roman" w:cs="Times New Roman"/>
          <w:sz w:val="28"/>
          <w:szCs w:val="28"/>
        </w:rPr>
        <w:t xml:space="preserve"> на портале действительно </w:t>
      </w:r>
      <w:proofErr w:type="spellStart"/>
      <w:r w:rsidRPr="00AD3AB2">
        <w:rPr>
          <w:rFonts w:ascii="Times New Roman" w:hAnsi="Times New Roman" w:cs="Times New Roman"/>
          <w:sz w:val="28"/>
          <w:szCs w:val="28"/>
        </w:rPr>
        <w:t>удобно</w:t>
      </w:r>
      <w:proofErr w:type="gramStart"/>
      <w:r w:rsidRPr="00AD3AB2">
        <w:rPr>
          <w:rFonts w:ascii="Times New Roman" w:hAnsi="Times New Roman" w:cs="Times New Roman"/>
          <w:sz w:val="28"/>
          <w:szCs w:val="28"/>
        </w:rPr>
        <w:t>.Б</w:t>
      </w:r>
      <w:proofErr w:type="spellEnd"/>
      <w:proofErr w:type="gramEnd"/>
      <w:r w:rsidRPr="00AD3AB2">
        <w:rPr>
          <w:rFonts w:ascii="Times New Roman" w:hAnsi="Times New Roman" w:cs="Times New Roman"/>
          <w:sz w:val="28"/>
          <w:szCs w:val="28"/>
        </w:rPr>
        <w:t xml:space="preserve">) Заявитель ОТКАЗАЛСЯ от подтверждения учетной записи на ЕПГУ - проинформировать заявителя о возможности подтверждения учетной записи в одном из центров регистрации: Часть </w:t>
      </w:r>
      <w:proofErr w:type="spellStart"/>
      <w:r w:rsidRPr="00AD3AB2">
        <w:rPr>
          <w:rFonts w:ascii="Times New Roman" w:hAnsi="Times New Roman" w:cs="Times New Roman"/>
          <w:sz w:val="28"/>
          <w:szCs w:val="28"/>
        </w:rPr>
        <w:t>госуслуг</w:t>
      </w:r>
      <w:proofErr w:type="spellEnd"/>
      <w:r w:rsidRPr="00AD3AB2">
        <w:rPr>
          <w:rFonts w:ascii="Times New Roman" w:hAnsi="Times New Roman" w:cs="Times New Roman"/>
          <w:sz w:val="28"/>
          <w:szCs w:val="28"/>
        </w:rPr>
        <w:t xml:space="preserve"> на портале Вы сможете получить уже сегодня, с текущим уровнем учетной записи. Однако для получения доступа ко всем возможностям портала Вам необходимо будет подтвердить учетную запись в одном из центров регистрации. 1.2.3. Заявитель зарегистрирован на ЕПГУ, учетная запись подтверждена - напомнить ему о преимуществах получения </w:t>
      </w:r>
      <w:proofErr w:type="spellStart"/>
      <w:r w:rsidRPr="00AD3AB2">
        <w:rPr>
          <w:rFonts w:ascii="Times New Roman" w:hAnsi="Times New Roman" w:cs="Times New Roman"/>
          <w:sz w:val="28"/>
          <w:szCs w:val="28"/>
        </w:rPr>
        <w:t>госуслуг</w:t>
      </w:r>
      <w:proofErr w:type="spellEnd"/>
      <w:r w:rsidRPr="00AD3AB2">
        <w:rPr>
          <w:rFonts w:ascii="Times New Roman" w:hAnsi="Times New Roman" w:cs="Times New Roman"/>
          <w:sz w:val="28"/>
          <w:szCs w:val="28"/>
        </w:rPr>
        <w:t xml:space="preserve"> в электронной форме, используя следующий диалоговый сценарий: Вы знаете, что портал </w:t>
      </w:r>
      <w:proofErr w:type="spellStart"/>
      <w:r w:rsidRPr="00AD3AB2">
        <w:rPr>
          <w:rFonts w:ascii="Times New Roman" w:hAnsi="Times New Roman" w:cs="Times New Roman"/>
          <w:sz w:val="28"/>
          <w:szCs w:val="28"/>
        </w:rPr>
        <w:t>госуслуг</w:t>
      </w:r>
      <w:proofErr w:type="spellEnd"/>
      <w:r w:rsidRPr="00AD3AB2">
        <w:rPr>
          <w:rFonts w:ascii="Times New Roman" w:hAnsi="Times New Roman" w:cs="Times New Roman"/>
          <w:sz w:val="28"/>
          <w:szCs w:val="28"/>
        </w:rPr>
        <w:t xml:space="preserve"> только что </w:t>
      </w:r>
      <w:proofErr w:type="gramStart"/>
      <w:r w:rsidRPr="00AD3AB2">
        <w:rPr>
          <w:rFonts w:ascii="Times New Roman" w:hAnsi="Times New Roman" w:cs="Times New Roman"/>
          <w:sz w:val="28"/>
          <w:szCs w:val="28"/>
        </w:rPr>
        <w:t>обновился</w:t>
      </w:r>
      <w:proofErr w:type="gramEnd"/>
      <w:r w:rsidRPr="00AD3AB2">
        <w:rPr>
          <w:rFonts w:ascii="Times New Roman" w:hAnsi="Times New Roman" w:cs="Times New Roman"/>
          <w:sz w:val="28"/>
          <w:szCs w:val="28"/>
        </w:rPr>
        <w:t xml:space="preserve"> стал гораздо удобнее и функциональнее? Рекомендуем Вам регулярно проверять штрафы ГИБДД и оплачивать их со скидкой до 50%. Проверять наличие налоговых, судебных задолженностей, а также получить выписку из лицевого счета Пенсионного фонда. Из нее Вы узнаете, платит ли за Вас налоги ваш работодатель, поймете количество пенсионных балов для расчета будущей пенсии. Кроме того, полученной на портале справкой можно подтвердить доход при получении кредита. Пользуйтесь сами, советуйте родственникам и друзьям, они смогут сэкономить очень много времени, ведь получать </w:t>
      </w:r>
      <w:proofErr w:type="spellStart"/>
      <w:r w:rsidRPr="00AD3AB2">
        <w:rPr>
          <w:rFonts w:ascii="Times New Roman" w:hAnsi="Times New Roman" w:cs="Times New Roman"/>
          <w:sz w:val="28"/>
          <w:szCs w:val="28"/>
        </w:rPr>
        <w:t>госуслуги</w:t>
      </w:r>
      <w:proofErr w:type="spellEnd"/>
      <w:r w:rsidRPr="00AD3AB2">
        <w:rPr>
          <w:rFonts w:ascii="Times New Roman" w:hAnsi="Times New Roman" w:cs="Times New Roman"/>
          <w:sz w:val="28"/>
          <w:szCs w:val="28"/>
        </w:rPr>
        <w:t xml:space="preserve"> на портале действительно </w:t>
      </w:r>
      <w:proofErr w:type="spellStart"/>
      <w:r w:rsidRPr="00AD3AB2">
        <w:rPr>
          <w:rFonts w:ascii="Times New Roman" w:hAnsi="Times New Roman" w:cs="Times New Roman"/>
          <w:sz w:val="28"/>
          <w:szCs w:val="28"/>
        </w:rPr>
        <w:t>удобно</w:t>
      </w:r>
      <w:proofErr w:type="gramStart"/>
      <w:r w:rsidRPr="00AD3AB2">
        <w:rPr>
          <w:rFonts w:ascii="Times New Roman" w:hAnsi="Times New Roman" w:cs="Times New Roman"/>
          <w:sz w:val="28"/>
          <w:szCs w:val="28"/>
        </w:rPr>
        <w:t>.П</w:t>
      </w:r>
      <w:proofErr w:type="gramEnd"/>
      <w:r w:rsidRPr="00AD3AB2">
        <w:rPr>
          <w:rFonts w:ascii="Times New Roman" w:hAnsi="Times New Roman" w:cs="Times New Roman"/>
          <w:sz w:val="28"/>
          <w:szCs w:val="28"/>
        </w:rPr>
        <w:t>риложение</w:t>
      </w:r>
      <w:proofErr w:type="spellEnd"/>
      <w:r w:rsidRPr="00AD3AB2">
        <w:rPr>
          <w:rFonts w:ascii="Times New Roman" w:hAnsi="Times New Roman" w:cs="Times New Roman"/>
          <w:sz w:val="28"/>
          <w:szCs w:val="28"/>
        </w:rPr>
        <w:t xml:space="preserve"> 2 к Методическим рекомендациям по информированию граждан о преимуществах получения государственных и муниципальных услуг в электронной форме Алгоритмы информирования, используемые операторами </w:t>
      </w:r>
      <w:proofErr w:type="spellStart"/>
      <w:r w:rsidRPr="00AD3AB2">
        <w:rPr>
          <w:rFonts w:ascii="Times New Roman" w:hAnsi="Times New Roman" w:cs="Times New Roman"/>
          <w:sz w:val="28"/>
          <w:szCs w:val="28"/>
        </w:rPr>
        <w:t>колл</w:t>
      </w:r>
      <w:proofErr w:type="spellEnd"/>
      <w:r w:rsidRPr="00AD3AB2">
        <w:rPr>
          <w:rFonts w:ascii="Times New Roman" w:hAnsi="Times New Roman" w:cs="Times New Roman"/>
          <w:sz w:val="28"/>
          <w:szCs w:val="28"/>
        </w:rPr>
        <w:t xml:space="preserve">-центра МФЦ в целях повышения уровня информированности граждан о преимуществах получения государственных и муниципальных услуг в электронной форме, используемые при обращении заявителя 1.1. В случае если при обращении в </w:t>
      </w:r>
      <w:proofErr w:type="spellStart"/>
      <w:r w:rsidRPr="00AD3AB2">
        <w:rPr>
          <w:rFonts w:ascii="Times New Roman" w:hAnsi="Times New Roman" w:cs="Times New Roman"/>
          <w:sz w:val="28"/>
          <w:szCs w:val="28"/>
        </w:rPr>
        <w:t>колл</w:t>
      </w:r>
      <w:proofErr w:type="spellEnd"/>
      <w:r w:rsidRPr="00AD3AB2">
        <w:rPr>
          <w:rFonts w:ascii="Times New Roman" w:hAnsi="Times New Roman" w:cs="Times New Roman"/>
          <w:sz w:val="28"/>
          <w:szCs w:val="28"/>
        </w:rPr>
        <w:t xml:space="preserve">-центр гражданина интересует услуга из Приложения 3 настоящих Методических рекомендаций, то в ходе диалога оператору </w:t>
      </w:r>
      <w:proofErr w:type="spellStart"/>
      <w:proofErr w:type="gramStart"/>
      <w:r w:rsidRPr="00AD3AB2">
        <w:rPr>
          <w:rFonts w:ascii="Times New Roman" w:hAnsi="Times New Roman" w:cs="Times New Roman"/>
          <w:sz w:val="28"/>
          <w:szCs w:val="28"/>
        </w:rPr>
        <w:t>колл</w:t>
      </w:r>
      <w:proofErr w:type="spellEnd"/>
      <w:r w:rsidRPr="00AD3AB2">
        <w:rPr>
          <w:rFonts w:ascii="Times New Roman" w:hAnsi="Times New Roman" w:cs="Times New Roman"/>
          <w:sz w:val="28"/>
          <w:szCs w:val="28"/>
        </w:rPr>
        <w:t>-центра</w:t>
      </w:r>
      <w:proofErr w:type="gramEnd"/>
      <w:r w:rsidRPr="00AD3AB2">
        <w:rPr>
          <w:rFonts w:ascii="Times New Roman" w:hAnsi="Times New Roman" w:cs="Times New Roman"/>
          <w:sz w:val="28"/>
          <w:szCs w:val="28"/>
        </w:rPr>
        <w:t xml:space="preserve"> </w:t>
      </w:r>
      <w:r w:rsidRPr="00AD3AB2">
        <w:rPr>
          <w:rFonts w:ascii="Times New Roman" w:hAnsi="Times New Roman" w:cs="Times New Roman"/>
          <w:sz w:val="28"/>
          <w:szCs w:val="28"/>
        </w:rPr>
        <w:lastRenderedPageBreak/>
        <w:t xml:space="preserve">рекомендуется предложить заявителю зарегистрироваться на ЕПГУ, используя сценарий: </w:t>
      </w:r>
      <w:proofErr w:type="gramStart"/>
      <w:r w:rsidRPr="00AD3AB2">
        <w:rPr>
          <w:rFonts w:ascii="Times New Roman" w:hAnsi="Times New Roman" w:cs="Times New Roman"/>
          <w:sz w:val="28"/>
          <w:szCs w:val="28"/>
        </w:rPr>
        <w:t>Рекомендую Вам зарегистрироваться на портале gosuslugi.ru, после подтверждения учетной записи с помощью портала Вы сможете получить/подать заявление на получение услуги [услуга, за консультацией по которой обратился гражданин], а также оплатить штрафы, подать документы на регистрацию автомобиля, получение водительских прав, загранпаспорт и многое другое Регистрация на портале займет у Вас всего несколько минут.</w:t>
      </w:r>
      <w:proofErr w:type="gramEnd"/>
      <w:r w:rsidRPr="00AD3AB2">
        <w:rPr>
          <w:rFonts w:ascii="Times New Roman" w:hAnsi="Times New Roman" w:cs="Times New Roman"/>
          <w:sz w:val="28"/>
          <w:szCs w:val="28"/>
        </w:rPr>
        <w:t xml:space="preserve"> Приложение 3 к Методическим рекомендациям по информированию граждан о преимуществах получения государственных и муниципальных услуг в электронной форме Перечень основных государственных услуг, оказываемых на ЕПГУ в электронном виде, для продвижения в многофункциональных центрах «Мои документы» и повышения уровня информированности граждан. 1. Штрафы ГИБДД Полное название: Информирование о наличии административных правонарушений в области дорожного движения 2. Налоговые задолженности Полное название: Получение справки о состоянии расчетов по налогам, сборам, пеням, штрафам, процентам. 3. Судебные задолженности Полное название: Получение справки о состоянии расчетов по налогам, сборам, пеням, штрафам, процентам. 4. Справка по состоянию лицевого счета в ПФР Полное название: Извещение о состоянии лицевого счета в ПФР 5. Получение и замена водительского удостоверения Полное название: Получение права на управление транспортным средством 6. Получение паспорта гражданина РФ Полное название: Выдача или замена паспорта гражданина РФ 7. Получение загранпаспорта (нового и старого образца) Полное название: Получение загранпаспорта гражданина РФ 8. Регистрация или снятие с учета автомобиля</w:t>
      </w:r>
      <w:proofErr w:type="gramStart"/>
      <w:r w:rsidRPr="00AD3AB2">
        <w:rPr>
          <w:rFonts w:ascii="Times New Roman" w:hAnsi="Times New Roman" w:cs="Times New Roman"/>
          <w:sz w:val="28"/>
          <w:szCs w:val="28"/>
        </w:rPr>
        <w:t>9</w:t>
      </w:r>
      <w:proofErr w:type="gramEnd"/>
      <w:r w:rsidRPr="00AD3AB2">
        <w:rPr>
          <w:rFonts w:ascii="Times New Roman" w:hAnsi="Times New Roman" w:cs="Times New Roman"/>
          <w:sz w:val="28"/>
          <w:szCs w:val="28"/>
        </w:rPr>
        <w:t xml:space="preserve">. Справка об отсутствии судимости Полное название: Получение справки о наличии (отсутствии) судимости и (или) факта уголовного преследования либо о прекращении уголовного преследования 10. Регистрация брака Полное название: Государственная регистрация брака 11. Охотничий билет Полное название: Выдача </w:t>
      </w:r>
      <w:proofErr w:type="spellStart"/>
      <w:r w:rsidRPr="00AD3AB2">
        <w:rPr>
          <w:rFonts w:ascii="Times New Roman" w:hAnsi="Times New Roman" w:cs="Times New Roman"/>
          <w:sz w:val="28"/>
          <w:szCs w:val="28"/>
        </w:rPr>
        <w:t>охотбилетов</w:t>
      </w:r>
      <w:proofErr w:type="spellEnd"/>
      <w:r w:rsidRPr="00AD3AB2">
        <w:rPr>
          <w:rFonts w:ascii="Times New Roman" w:hAnsi="Times New Roman" w:cs="Times New Roman"/>
          <w:sz w:val="28"/>
          <w:szCs w:val="28"/>
        </w:rPr>
        <w:t xml:space="preserve"> единого федерального образца 12. Лицензии на оружие Полное название: Выдача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 13. Материнский капитал Полное название: Получение государственного сертификата на материнский (семейный) капита</w:t>
      </w:r>
      <w:r>
        <w:rPr>
          <w:rFonts w:ascii="Times New Roman" w:hAnsi="Times New Roman" w:cs="Times New Roman"/>
          <w:sz w:val="28"/>
          <w:szCs w:val="28"/>
        </w:rPr>
        <w:t>л</w:t>
      </w:r>
      <w:bookmarkStart w:id="0" w:name="_GoBack"/>
      <w:bookmarkEnd w:id="0"/>
    </w:p>
    <w:sectPr w:rsidR="00413354" w:rsidRPr="00AD3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36"/>
    <w:rsid w:val="00102536"/>
    <w:rsid w:val="00413354"/>
    <w:rsid w:val="00AD3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Роговая</dc:creator>
  <cp:lastModifiedBy>Елена Роговая</cp:lastModifiedBy>
  <cp:revision>2</cp:revision>
  <dcterms:created xsi:type="dcterms:W3CDTF">2016-10-18T05:10:00Z</dcterms:created>
  <dcterms:modified xsi:type="dcterms:W3CDTF">2016-10-18T05:10:00Z</dcterms:modified>
</cp:coreProperties>
</file>